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A942" w14:textId="77777777" w:rsidR="005F0EC2" w:rsidRDefault="00A96011">
      <w:pPr>
        <w:tabs>
          <w:tab w:val="left" w:pos="6480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Ostróda, dnia ……………………………</w:t>
      </w:r>
    </w:p>
    <w:p w14:paraId="4E24F329" w14:textId="77777777" w:rsidR="005F0EC2" w:rsidRDefault="005F0EC2">
      <w:pPr>
        <w:tabs>
          <w:tab w:val="left" w:pos="6480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A914FD8" w14:textId="77777777" w:rsidR="005F0EC2" w:rsidRDefault="005F0EC2">
      <w:pPr>
        <w:tabs>
          <w:tab w:val="left" w:pos="6480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3B11D83" w14:textId="77777777" w:rsidR="005F0EC2" w:rsidRDefault="005F0EC2">
      <w:pPr>
        <w:tabs>
          <w:tab w:val="left" w:pos="64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694DDE3" w14:textId="79381A9D" w:rsidR="005F0EC2" w:rsidRDefault="00A96011" w:rsidP="001837AB">
      <w:pPr>
        <w:tabs>
          <w:tab w:val="left" w:pos="7088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="001837AB">
        <w:rPr>
          <w:rFonts w:ascii="Arial" w:hAnsi="Arial" w:cs="Arial"/>
          <w:b/>
        </w:rPr>
        <w:t>Wójt Gminy Ostróda</w:t>
      </w:r>
    </w:p>
    <w:p w14:paraId="58112C9F" w14:textId="77777777" w:rsidR="005F0EC2" w:rsidRDefault="005F0EC2">
      <w:pPr>
        <w:tabs>
          <w:tab w:val="left" w:pos="5141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E9C3D4" w14:textId="77777777" w:rsidR="005F0EC2" w:rsidRDefault="00A9601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O WYDANIE JEDNORAZOWEGO ZEZWOLENIA NA SPRZEDAŻ NAPOJÓW ALKOHOLOWYCH</w:t>
      </w:r>
    </w:p>
    <w:p w14:paraId="140A5D5B" w14:textId="77777777" w:rsidR="005F0EC2" w:rsidRDefault="005F0E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AC2E85" w14:textId="77777777" w:rsidR="005F0EC2" w:rsidRDefault="00A960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Oznaczenie rodzaju zezwolenia:</w:t>
      </w:r>
    </w:p>
    <w:p w14:paraId="24818294" w14:textId="77777777" w:rsidR="005F0EC2" w:rsidRDefault="005F0EC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77B2EBA" w14:textId="77777777" w:rsidR="005F0EC2" w:rsidRDefault="00A96011">
      <w:pPr>
        <w:tabs>
          <w:tab w:val="left" w:pos="2985"/>
        </w:tabs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</w:rPr>
        <w:t xml:space="preserve">do spożycia w miejscu sprzedaży*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poza miejscem sprzedaży*   </w:t>
      </w:r>
    </w:p>
    <w:p w14:paraId="315F4221" w14:textId="77777777" w:rsidR="005F0EC2" w:rsidRDefault="00A96011">
      <w:pPr>
        <w:jc w:val="both"/>
        <w:rPr>
          <w:rFonts w:ascii="Arial" w:hAnsi="Arial"/>
        </w:rPr>
      </w:pPr>
      <w:r>
        <w:rPr>
          <w:rFonts w:ascii="Arial" w:hAnsi="Arial"/>
        </w:rPr>
        <w:t>□ do 4,5% zawartości alkoholu oraz na piwo*</w:t>
      </w:r>
    </w:p>
    <w:p w14:paraId="2E78A89B" w14:textId="77777777" w:rsidR="005F0EC2" w:rsidRDefault="00A96011">
      <w:pPr>
        <w:jc w:val="both"/>
        <w:rPr>
          <w:rFonts w:ascii="Arial" w:hAnsi="Arial"/>
        </w:rPr>
      </w:pPr>
      <w:r>
        <w:rPr>
          <w:rFonts w:ascii="Arial" w:hAnsi="Arial"/>
        </w:rPr>
        <w:t>□ powyżej 4,5% do 18% zawartości alkoholu (z wyjątkiem piwa)*</w:t>
      </w:r>
    </w:p>
    <w:p w14:paraId="65E91A1F" w14:textId="77777777" w:rsidR="005F0EC2" w:rsidRDefault="00A96011">
      <w:pPr>
        <w:tabs>
          <w:tab w:val="left" w:pos="2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□ powyżej 18% zawartości alkoholu*</w:t>
      </w:r>
    </w:p>
    <w:p w14:paraId="3A9C12F8" w14:textId="77777777" w:rsidR="005F0EC2" w:rsidRDefault="00A96011">
      <w:pPr>
        <w:tabs>
          <w:tab w:val="left" w:pos="298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Oznaczenie przedsiębiorcy:</w:t>
      </w:r>
    </w:p>
    <w:p w14:paraId="109089AA" w14:textId="77777777" w:rsidR="005F0EC2" w:rsidRDefault="00A96011">
      <w:pPr>
        <w:tabs>
          <w:tab w:val="left" w:pos="298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3FE02DF" w14:textId="77777777" w:rsidR="005F0EC2" w:rsidRDefault="00A96011">
      <w:pPr>
        <w:tabs>
          <w:tab w:val="left" w:pos="2985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</w:t>
      </w:r>
    </w:p>
    <w:p w14:paraId="12C0DCC3" w14:textId="77777777" w:rsidR="005F0EC2" w:rsidRDefault="00A96011">
      <w:pPr>
        <w:tabs>
          <w:tab w:val="left" w:pos="2985"/>
        </w:tabs>
        <w:spacing w:after="0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BE1DDB7" w14:textId="77777777" w:rsidR="005F0EC2" w:rsidRDefault="00A96011">
      <w:pPr>
        <w:tabs>
          <w:tab w:val="left" w:pos="2985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</w:t>
      </w:r>
    </w:p>
    <w:p w14:paraId="730363C9" w14:textId="77777777" w:rsidR="005F0EC2" w:rsidRDefault="00A96011">
      <w:pPr>
        <w:tabs>
          <w:tab w:val="left" w:pos="298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siedziba i adres przedsiębiorcy,</w:t>
      </w:r>
    </w:p>
    <w:p w14:paraId="6417F999" w14:textId="77777777" w:rsidR="005F0EC2" w:rsidRDefault="00A96011">
      <w:pPr>
        <w:tabs>
          <w:tab w:val="left" w:pos="2985"/>
        </w:tabs>
        <w:spacing w:after="0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6CF4BDC" w14:textId="77777777" w:rsidR="005F0EC2" w:rsidRDefault="005F0EC2">
      <w:pPr>
        <w:tabs>
          <w:tab w:val="left" w:pos="2985"/>
        </w:tabs>
        <w:spacing w:after="0"/>
        <w:jc w:val="both"/>
        <w:rPr>
          <w:rFonts w:ascii="Arial" w:hAnsi="Arial" w:cs="Arial"/>
        </w:rPr>
      </w:pPr>
    </w:p>
    <w:p w14:paraId="599DF244" w14:textId="77777777" w:rsidR="005F0EC2" w:rsidRDefault="00A96011">
      <w:pPr>
        <w:tabs>
          <w:tab w:val="left" w:pos="2985"/>
        </w:tabs>
        <w:spacing w:after="0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B63EF26" w14:textId="05868F9F" w:rsidR="005F0EC2" w:rsidRDefault="00A96011">
      <w:pPr>
        <w:tabs>
          <w:tab w:val="left" w:pos="2985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ustanowienia pełnomocników  imię i nazwisko </w:t>
      </w:r>
    </w:p>
    <w:p w14:paraId="63DA537A" w14:textId="77777777" w:rsidR="005F0EC2" w:rsidRDefault="00A960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9C164E2" w14:textId="77777777" w:rsidR="005F0EC2" w:rsidRDefault="00A96011">
      <w:pPr>
        <w:spacing w:after="0" w:line="360" w:lineRule="auto"/>
      </w:pPr>
      <w:r>
        <w:rPr>
          <w:rFonts w:ascii="Arial" w:hAnsi="Arial" w:cs="Arial"/>
          <w:sz w:val="16"/>
          <w:szCs w:val="16"/>
        </w:rPr>
        <w:t xml:space="preserve">adres zamieszkania, </w:t>
      </w:r>
    </w:p>
    <w:p w14:paraId="1B480BB8" w14:textId="77777777" w:rsidR="005F0EC2" w:rsidRDefault="00A96011">
      <w:pPr>
        <w:spacing w:after="120" w:line="360" w:lineRule="auto"/>
      </w:pPr>
      <w:r>
        <w:rPr>
          <w:rFonts w:ascii="Arial" w:hAnsi="Arial" w:cs="Arial"/>
          <w:b/>
          <w:sz w:val="20"/>
          <w:szCs w:val="20"/>
        </w:rPr>
        <w:t>3. Numer w rejestrze przedsiębiorców  w Krajowym Rejestrze Sądowym, o ile przedsiębiorca taki numer posiada …………………………………………………………………………………………………..</w:t>
      </w:r>
    </w:p>
    <w:p w14:paraId="35F64E9D" w14:textId="77777777" w:rsidR="005F0EC2" w:rsidRDefault="00A9601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oraz numer identyfikacji podatkowej (NIP); ....…………………………………………………………………</w:t>
      </w:r>
    </w:p>
    <w:p w14:paraId="45329C6D" w14:textId="77777777" w:rsidR="005F0EC2" w:rsidRDefault="00A9601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Adres punktu składowania napojów alkoholowych (magazynu dystrybucyjnego):…………………………………………………………………....................................................................</w:t>
      </w:r>
    </w:p>
    <w:p w14:paraId="41A7CEB3" w14:textId="77777777" w:rsidR="005F0EC2" w:rsidRDefault="00A96011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5. Wnioskowany termin ważności zezwolenia : </w:t>
      </w:r>
      <w:r>
        <w:rPr>
          <w:rFonts w:ascii="Arial" w:hAnsi="Arial" w:cs="Arial"/>
          <w:b/>
          <w:bCs/>
          <w:sz w:val="20"/>
          <w:szCs w:val="20"/>
        </w:rPr>
        <w:t xml:space="preserve">dnia........................ od godz...................do godz........ </w:t>
      </w:r>
    </w:p>
    <w:p w14:paraId="5DB17F58" w14:textId="77777777" w:rsidR="005F0EC2" w:rsidRDefault="00A96011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dnia........................ od godz...................do godz........ </w:t>
      </w:r>
    </w:p>
    <w:p w14:paraId="7D6F3665" w14:textId="77777777" w:rsidR="005F0EC2" w:rsidRDefault="005F0EC2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2E86C252" w14:textId="77777777" w:rsidR="005F0EC2" w:rsidRDefault="00A96011">
      <w:pPr>
        <w:tabs>
          <w:tab w:val="left" w:pos="2985"/>
        </w:tabs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bCs/>
          <w:sz w:val="20"/>
          <w:szCs w:val="20"/>
          <w:u w:val="single"/>
        </w:rPr>
        <w:t>Numer posiadanego stałego zezwolenia oraz okres ważności:</w:t>
      </w:r>
    </w:p>
    <w:p w14:paraId="02D9808F" w14:textId="77777777" w:rsidR="005F0EC2" w:rsidRDefault="00A96011">
      <w:pPr>
        <w:tabs>
          <w:tab w:val="left" w:pos="2985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……………………………………………………………………………………………..................................</w:t>
      </w:r>
    </w:p>
    <w:p w14:paraId="6D25AD56" w14:textId="77777777" w:rsidR="005F0EC2" w:rsidRDefault="00A96011">
      <w:pPr>
        <w:spacing w:after="0" w:line="360" w:lineRule="auto"/>
      </w:pPr>
      <w:r>
        <w:rPr>
          <w:rFonts w:ascii="Arial" w:hAnsi="Arial" w:cs="Arial"/>
          <w:b/>
          <w:bCs/>
          <w:sz w:val="20"/>
          <w:szCs w:val="20"/>
          <w:u w:val="single"/>
        </w:rPr>
        <w:t>7. Nazwa imprezy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 </w:t>
      </w:r>
    </w:p>
    <w:p w14:paraId="5977AFB5" w14:textId="77777777" w:rsidR="005F0EC2" w:rsidRDefault="00A9601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9CA013" w14:textId="77777777" w:rsidR="005F0EC2" w:rsidRDefault="00A96011">
      <w:pPr>
        <w:spacing w:after="0" w:line="360" w:lineRule="auto"/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8. Organizator imprezy: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………………………………………………………………………………………..</w:t>
      </w:r>
    </w:p>
    <w:p w14:paraId="16B5D345" w14:textId="77777777" w:rsidR="005F0EC2" w:rsidRDefault="005F0EC2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5876B3CA" w14:textId="77777777" w:rsidR="005F0EC2" w:rsidRDefault="00A96011">
      <w:pPr>
        <w:spacing w:after="0" w:line="240" w:lineRule="auto"/>
        <w:jc w:val="right"/>
      </w:pPr>
      <w:r>
        <w:rPr>
          <w:rFonts w:ascii="Arial" w:hAnsi="Arial" w:cs="Arial"/>
          <w:bCs/>
          <w:color w:val="FFFFFF"/>
          <w:sz w:val="20"/>
          <w:szCs w:val="20"/>
          <w:shd w:val="clear" w:color="auto" w:fill="FFFFFF"/>
        </w:rPr>
        <w:t>…….…………………………………………………………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………………………...........................................</w:t>
      </w:r>
    </w:p>
    <w:p w14:paraId="5CDC2F49" w14:textId="77777777" w:rsidR="005F0EC2" w:rsidRDefault="00A96011">
      <w:pPr>
        <w:tabs>
          <w:tab w:val="left" w:pos="2337"/>
          <w:tab w:val="right" w:pos="9072"/>
        </w:tabs>
        <w:spacing w:after="0" w:line="240" w:lineRule="auto"/>
        <w:jc w:val="right"/>
      </w:pPr>
      <w:r>
        <w:rPr>
          <w:rFonts w:ascii="Arial" w:hAnsi="Arial" w:cs="Arial"/>
          <w:bCs/>
          <w:sz w:val="16"/>
          <w:szCs w:val="16"/>
        </w:rPr>
        <w:tab/>
        <w:t xml:space="preserve">                                          </w:t>
      </w:r>
      <w:r>
        <w:rPr>
          <w:rFonts w:ascii="Arial" w:hAnsi="Arial" w:cs="Arial"/>
          <w:bCs/>
          <w:sz w:val="12"/>
          <w:szCs w:val="12"/>
        </w:rPr>
        <w:t>(czytelny podpis/y przedsiębiorcy i pieczęć imienna przedsiębiorcy/ów                                                                                  lub pełnomocnika/ów wnioskującego o zezwolenie)</w:t>
      </w:r>
    </w:p>
    <w:p w14:paraId="635424F5" w14:textId="77777777" w:rsidR="005F0EC2" w:rsidRDefault="005F0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1AB3FB" w14:textId="77777777" w:rsidR="005F0EC2" w:rsidRDefault="005F0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776A04" w14:textId="77777777" w:rsidR="005F0EC2" w:rsidRDefault="005F0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2B0061" w14:textId="77777777" w:rsidR="005F0EC2" w:rsidRDefault="005F0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A7CC8" w14:textId="77777777" w:rsidR="005F0EC2" w:rsidRDefault="005F0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9A26A1" w14:textId="77777777" w:rsidR="001837AB" w:rsidRDefault="001837A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B65DA77" w14:textId="77777777" w:rsidR="001837AB" w:rsidRDefault="001837A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E51BBBA" w14:textId="29C8E780" w:rsidR="005F0EC2" w:rsidRDefault="00A96011">
      <w:pPr>
        <w:spacing w:after="0" w:line="240" w:lineRule="auto"/>
        <w:jc w:val="center"/>
      </w:pPr>
      <w:r>
        <w:rPr>
          <w:rFonts w:ascii="Arial" w:hAnsi="Arial" w:cs="Arial"/>
          <w:b/>
          <w:u w:val="single"/>
        </w:rPr>
        <w:lastRenderedPageBreak/>
        <w:t>POUCZENIE</w:t>
      </w:r>
    </w:p>
    <w:p w14:paraId="209BBBD1" w14:textId="77777777" w:rsidR="005F0EC2" w:rsidRDefault="00A96011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1.</w:t>
      </w:r>
      <w:bookmarkStart w:id="0" w:name="__DdeLink__163_1846737710"/>
      <w:r>
        <w:rPr>
          <w:rFonts w:ascii="Arial" w:hAnsi="Arial" w:cs="Arial"/>
          <w:sz w:val="20"/>
          <w:szCs w:val="20"/>
        </w:rPr>
        <w:t xml:space="preserve"> Do wniosku o wydanie jednorazowego zezwolenia na sprzedaż napojów alkoholowych należy</w:t>
      </w:r>
      <w:r>
        <w:rPr>
          <w:rFonts w:ascii="Arial" w:hAnsi="Arial" w:cs="Arial"/>
          <w:sz w:val="20"/>
          <w:szCs w:val="20"/>
        </w:rPr>
        <w:br/>
        <w:t>dołączyć:</w:t>
      </w:r>
    </w:p>
    <w:p w14:paraId="11811479" w14:textId="77777777" w:rsidR="005F0EC2" w:rsidRDefault="00A96011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a) pisemną informację od organizatora o imprezie,</w:t>
      </w:r>
    </w:p>
    <w:p w14:paraId="1FFB2DBE" w14:textId="77777777" w:rsidR="005F0EC2" w:rsidRDefault="00A96011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b) szkic terenu z zaznaczonym punktem/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 sprzedaży napojów alkoholowych,</w:t>
      </w:r>
    </w:p>
    <w:p w14:paraId="4A3959B8" w14:textId="50C92ED9" w:rsidR="005F0EC2" w:rsidRPr="001837AB" w:rsidRDefault="00A96011" w:rsidP="001837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0"/>
          <w:szCs w:val="20"/>
        </w:rPr>
        <w:t>c) kserokopie stałego zezwolenia na sprzedaż napojów alkoholowych z dowodem potwierdzającym dokonanie opłaty za wydanie zezwolenia(</w:t>
      </w:r>
      <w:r>
        <w:rPr>
          <w:rFonts w:ascii="Arial" w:hAnsi="Arial" w:cs="Arial"/>
          <w:bCs/>
          <w:sz w:val="20"/>
          <w:szCs w:val="20"/>
        </w:rPr>
        <w:t xml:space="preserve">w przypadku zezwoleń wydanych przez </w:t>
      </w:r>
      <w:r w:rsidR="00BB70B6">
        <w:rPr>
          <w:rFonts w:ascii="Arial" w:hAnsi="Arial" w:cs="Arial"/>
          <w:bCs/>
          <w:sz w:val="20"/>
          <w:szCs w:val="20"/>
        </w:rPr>
        <w:t>Wójta Gminy</w:t>
      </w:r>
      <w:r>
        <w:rPr>
          <w:rFonts w:ascii="Arial" w:hAnsi="Arial" w:cs="Arial"/>
          <w:bCs/>
          <w:sz w:val="20"/>
          <w:szCs w:val="20"/>
        </w:rPr>
        <w:t xml:space="preserve">  Ostróda wystarczy podać tylko ich numery.</w:t>
      </w:r>
      <w:r>
        <w:rPr>
          <w:rFonts w:ascii="Arial" w:hAnsi="Arial" w:cs="Arial"/>
          <w:sz w:val="20"/>
          <w:szCs w:val="20"/>
        </w:rPr>
        <w:t xml:space="preserve">),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d)</w:t>
      </w:r>
      <w:r>
        <w:rPr>
          <w:rFonts w:ascii="Arial" w:hAnsi="Arial" w:cs="Arial"/>
          <w:bCs/>
          <w:sz w:val="20"/>
          <w:szCs w:val="20"/>
        </w:rPr>
        <w:t xml:space="preserve"> w przypadku ustanowienia pełnomocnika do wniosku należy dołączyć dokument stwierdzający udzielenie pełnomocnictwa oraz dowód uiszczenia opłaty skarbowej w wysokości 17 zł., zgodnie z art. 4 ustawy </w:t>
      </w:r>
      <w:r>
        <w:rPr>
          <w:rFonts w:ascii="Arial" w:hAnsi="Arial" w:cs="Arial"/>
          <w:bCs/>
          <w:sz w:val="20"/>
          <w:szCs w:val="20"/>
        </w:rPr>
        <w:br/>
        <w:t>z dnia16 listopada 2006 roku o opłacie skarbowej (Dz. U. z 2020 r. poz.1546, ze zm.).</w:t>
      </w:r>
      <w:r>
        <w:rPr>
          <w:rFonts w:ascii="Arial" w:hAnsi="Arial" w:cs="Arial"/>
          <w:sz w:val="20"/>
          <w:szCs w:val="20"/>
        </w:rPr>
        <w:t xml:space="preserve"> Opłatę </w:t>
      </w:r>
      <w:r>
        <w:rPr>
          <w:rFonts w:ascii="Arial" w:hAnsi="Arial" w:cs="Arial"/>
          <w:sz w:val="20"/>
          <w:szCs w:val="20"/>
        </w:rPr>
        <w:br/>
        <w:t>za pełnomocnictwo należy wnieść gotówką w kasie U</w:t>
      </w:r>
      <w:r w:rsidR="00BB70B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w Ostródzie lub na rachunek bankowy Urzędu.                                   2. Wniosek należy złożyć z kompletem załączników (oryginały dokumentów do wglądu), najpóźniej                                         na 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dni przed planowanym terminem imprezy.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3.W przypadku braku kompletu dokumentów wnioskodawca zostanie wezwany do ich uzupełnienia art. 64§2 ustawy z dnia 14 czerwca 1960 r. Kodeks postępowania administracyjnego (Dz. U. z 2021 r. poz. 735 ).                                                                                                                                                                                   4. Jednorazowe zezwolenie na sprzedaż napojów alkoholowych wydawane jest na okres </w:t>
      </w:r>
      <w:r>
        <w:rPr>
          <w:rFonts w:ascii="Arial" w:hAnsi="Arial" w:cs="Arial"/>
          <w:b/>
          <w:sz w:val="20"/>
          <w:szCs w:val="20"/>
        </w:rPr>
        <w:t>do 2 dni</w:t>
      </w:r>
      <w:r>
        <w:rPr>
          <w:rFonts w:ascii="Arial" w:hAnsi="Arial" w:cs="Arial"/>
          <w:sz w:val="20"/>
          <w:szCs w:val="20"/>
        </w:rPr>
        <w:t xml:space="preserve">   przedsiębiorcom posiadającym zezwolenia na sprzedaż napojów alkoholowych  oraz jednostkom Ochotniczych Straży Pożarnych.                                                                                                                                              5. Opłatę za korzystanie z zezwolenia należy wnieść gotówką w kasie U</w:t>
      </w:r>
      <w:r w:rsidR="001837AB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w Ostródzie                                                    lub na rachunek bankowy Urzędu</w:t>
      </w:r>
      <w:r w:rsidR="001837AB">
        <w:rPr>
          <w:rFonts w:ascii="Arial" w:hAnsi="Arial" w:cs="Arial"/>
          <w:sz w:val="20"/>
          <w:szCs w:val="20"/>
        </w:rPr>
        <w:t xml:space="preserve"> </w:t>
      </w:r>
      <w:r w:rsidR="001837AB" w:rsidRPr="001837AB">
        <w:rPr>
          <w:rFonts w:ascii="Times New Roman" w:hAnsi="Times New Roman" w:cs="Times New Roman"/>
          <w:b/>
          <w:bCs/>
        </w:rPr>
        <w:t xml:space="preserve">66 8300 0009 0000 1930 2000 0110 </w:t>
      </w:r>
      <w:r w:rsidR="001837AB" w:rsidRPr="001837AB">
        <w:rPr>
          <w:rFonts w:ascii="Times New Roman" w:hAnsi="Times New Roman" w:cs="Times New Roman"/>
        </w:rPr>
        <w:t>Powiślański Bank Spółdzielczy w Kwidzynie</w:t>
      </w:r>
    </w:p>
    <w:p w14:paraId="1533CF53" w14:textId="77777777" w:rsidR="005F0EC2" w:rsidRDefault="00A96011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Opłata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za wydanie jednorazowe zezwolenia wnoszona jest na rachunek gminy przed wydaniem zezwolenia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w wysokości 1/12 rocznej opłaty za poszczególne rodzaje zezwoleń</w:t>
      </w:r>
    </w:p>
    <w:p w14:paraId="7FA550B5" w14:textId="77777777" w:rsidR="005F0EC2" w:rsidRDefault="00A96011">
      <w:pPr>
        <w:pStyle w:val="p1"/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525 zł na sprzedaż napojów zawierających do 4,5% alkoholu oraz piwa; tj. 43,75 zł</w:t>
      </w:r>
    </w:p>
    <w:p w14:paraId="04161A61" w14:textId="77777777" w:rsidR="005F0EC2" w:rsidRDefault="00A96011">
      <w:pPr>
        <w:pStyle w:val="p1"/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525 zł na sprzedaż napojów zawierających powyżej 4,5% do 18% alkoholu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(z wyjątkiem piwa);  tj. 43,75 zł</w:t>
      </w:r>
    </w:p>
    <w:p w14:paraId="5EFEC0FF" w14:textId="77777777" w:rsidR="005F0EC2" w:rsidRDefault="00A96011">
      <w:pPr>
        <w:pStyle w:val="p1"/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2100 zł na sprzedaż napojów zawierających powyżej 18% alkoholu; tj. 175 zł</w:t>
      </w:r>
    </w:p>
    <w:p w14:paraId="6E3ED498" w14:textId="77777777" w:rsidR="005F0EC2" w:rsidRDefault="00A96011">
      <w:pPr>
        <w:tabs>
          <w:tab w:val="left" w:pos="1712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>Podczas imprezy mogą być przeprowadzone oględziny punktu sprzedaży. Podczas oględzin pracownicy Urzędu sprawdzają czy usytuowanie punktu i sprzedaż jest zgodna z wydanym zezwoleniem.</w:t>
      </w:r>
      <w:bookmarkEnd w:id="0"/>
    </w:p>
    <w:p w14:paraId="7B6EC2E0" w14:textId="77777777" w:rsidR="005F0EC2" w:rsidRDefault="005F0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975BC6" w14:textId="77777777" w:rsidR="001837AB" w:rsidRPr="001837AB" w:rsidRDefault="001837AB" w:rsidP="001837A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837AB">
        <w:rPr>
          <w:rFonts w:ascii="Times New Roman" w:hAnsi="Times New Roman"/>
          <w:b/>
          <w:bCs/>
          <w:sz w:val="18"/>
          <w:szCs w:val="18"/>
        </w:rPr>
        <w:t>KLAUZULA INFORMACYJNA DOTYCZĄCA PRZETWARZANIA DANYCH OSOBOWYCH</w:t>
      </w:r>
    </w:p>
    <w:p w14:paraId="574F0786" w14:textId="0B90D1B1" w:rsidR="001837AB" w:rsidRPr="001837AB" w:rsidRDefault="001837AB" w:rsidP="001837A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1837AB">
        <w:rPr>
          <w:rFonts w:ascii="Times New Roman" w:hAnsi="Times New Roman"/>
          <w:sz w:val="18"/>
          <w:szCs w:val="18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Gminę Ostróda oraz o przysługujących Pani/Panu prawach z tym związanych:</w:t>
      </w:r>
    </w:p>
    <w:p w14:paraId="0DE080F1" w14:textId="77777777" w:rsidR="001837AB" w:rsidRPr="001837AB" w:rsidRDefault="001837AB" w:rsidP="001837A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1837AB">
        <w:rPr>
          <w:sz w:val="18"/>
          <w:szCs w:val="18"/>
        </w:rPr>
        <w:t xml:space="preserve">Administratorem Pani/Pana danych osobowych jest </w:t>
      </w:r>
      <w:r w:rsidRPr="001837AB">
        <w:rPr>
          <w:rStyle w:val="Pogrubienie"/>
          <w:b w:val="0"/>
          <w:sz w:val="18"/>
          <w:szCs w:val="18"/>
        </w:rPr>
        <w:t>Gmina</w:t>
      </w:r>
      <w:r w:rsidRPr="001837AB">
        <w:rPr>
          <w:rStyle w:val="Pogrubienie"/>
          <w:b w:val="0"/>
          <w:color w:val="FF0000"/>
          <w:sz w:val="18"/>
          <w:szCs w:val="18"/>
        </w:rPr>
        <w:t xml:space="preserve"> </w:t>
      </w:r>
      <w:r w:rsidRPr="001837AB">
        <w:rPr>
          <w:rStyle w:val="Pogrubienie"/>
          <w:b w:val="0"/>
          <w:sz w:val="18"/>
          <w:szCs w:val="18"/>
        </w:rPr>
        <w:t xml:space="preserve">Ostróda, </w:t>
      </w:r>
      <w:r w:rsidRPr="001837AB">
        <w:rPr>
          <w:sz w:val="18"/>
          <w:szCs w:val="18"/>
        </w:rPr>
        <w:t>z siedzibą przy ul. Jana III Sobieskiego 1, 14-100 Ostróda (nr tel. 89 676 07 80,  adres e-mail:</w:t>
      </w:r>
      <w:r w:rsidRPr="001837AB">
        <w:rPr>
          <w:bCs/>
          <w:color w:val="0000FF"/>
          <w:sz w:val="18"/>
          <w:szCs w:val="18"/>
        </w:rPr>
        <w:t xml:space="preserve"> </w:t>
      </w:r>
      <w:hyperlink r:id="rId5" w:history="1">
        <w:r w:rsidRPr="001837AB">
          <w:rPr>
            <w:rStyle w:val="Hipercze"/>
            <w:bCs/>
            <w:sz w:val="18"/>
            <w:szCs w:val="18"/>
          </w:rPr>
          <w:t>sekretariat@gminaostroda.pl</w:t>
        </w:r>
      </w:hyperlink>
      <w:r w:rsidRPr="001837AB">
        <w:rPr>
          <w:rStyle w:val="sm"/>
          <w:bCs/>
          <w:sz w:val="18"/>
          <w:szCs w:val="18"/>
        </w:rPr>
        <w:t>)</w:t>
      </w:r>
      <w:r w:rsidRPr="001837AB">
        <w:rPr>
          <w:sz w:val="18"/>
          <w:szCs w:val="18"/>
        </w:rPr>
        <w:t>.</w:t>
      </w:r>
    </w:p>
    <w:p w14:paraId="78BF482F" w14:textId="77777777" w:rsidR="001837AB" w:rsidRPr="001837AB" w:rsidRDefault="001837AB" w:rsidP="001837A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1837AB">
        <w:rPr>
          <w:sz w:val="18"/>
          <w:szCs w:val="18"/>
        </w:rPr>
        <w:t xml:space="preserve">W Gminie Ostróda został wyznaczony Inspektor Ochrony Danych, z którym można kontaktować się za pośrednictwem poczty elektronicznej: </w:t>
      </w:r>
      <w:r w:rsidRPr="001837AB">
        <w:rPr>
          <w:rStyle w:val="sm"/>
          <w:sz w:val="18"/>
          <w:szCs w:val="18"/>
        </w:rPr>
        <w:t>iodo@gminaostroda.pl.</w:t>
      </w:r>
      <w:r w:rsidRPr="001837AB">
        <w:rPr>
          <w:sz w:val="18"/>
          <w:szCs w:val="18"/>
        </w:rPr>
        <w:t xml:space="preserve"> </w:t>
      </w:r>
    </w:p>
    <w:p w14:paraId="5D411A79" w14:textId="77777777" w:rsidR="001837AB" w:rsidRPr="001837AB" w:rsidRDefault="001837AB" w:rsidP="001837A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1837AB">
        <w:rPr>
          <w:sz w:val="18"/>
          <w:szCs w:val="18"/>
        </w:rPr>
        <w:t>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celach określonych w:</w:t>
      </w:r>
    </w:p>
    <w:p w14:paraId="25A18746" w14:textId="77777777" w:rsidR="001837AB" w:rsidRPr="001837AB" w:rsidRDefault="001837AB" w:rsidP="001837AB">
      <w:pPr>
        <w:tabs>
          <w:tab w:val="left" w:pos="426"/>
        </w:tabs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 xml:space="preserve">- </w:t>
      </w:r>
      <w:r w:rsidRPr="001837AB">
        <w:rPr>
          <w:rFonts w:ascii="Times New Roman" w:hAnsi="Times New Roman"/>
          <w:sz w:val="18"/>
          <w:szCs w:val="18"/>
        </w:rPr>
        <w:tab/>
        <w:t>ustawie z dnia 14 czerwca 1960 r. – Kodeks postępowania administracyjnego (t. j. Dz. U. z 2018 r., poz. 2096 ze zm.),</w:t>
      </w:r>
    </w:p>
    <w:p w14:paraId="40CF50D0" w14:textId="77777777" w:rsidR="001837AB" w:rsidRPr="001837AB" w:rsidRDefault="001837AB" w:rsidP="001837AB">
      <w:pPr>
        <w:tabs>
          <w:tab w:val="left" w:pos="426"/>
        </w:tabs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 xml:space="preserve">- </w:t>
      </w:r>
      <w:r w:rsidRPr="001837AB">
        <w:rPr>
          <w:rFonts w:ascii="Times New Roman" w:hAnsi="Times New Roman"/>
          <w:sz w:val="18"/>
          <w:szCs w:val="18"/>
        </w:rPr>
        <w:tab/>
        <w:t>ustawie z dnia 29 sierpnia 1997 r. – Ordynacja podatkowa (t. j. Dz. U. z 2018 r., poz. 800 ze zm.),</w:t>
      </w:r>
    </w:p>
    <w:p w14:paraId="6C5C00DE" w14:textId="77777777" w:rsidR="001837AB" w:rsidRPr="001837AB" w:rsidRDefault="001837AB" w:rsidP="001837AB">
      <w:pPr>
        <w:tabs>
          <w:tab w:val="left" w:pos="426"/>
        </w:tabs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 xml:space="preserve">- </w:t>
      </w:r>
      <w:r w:rsidRPr="001837AB">
        <w:rPr>
          <w:rFonts w:ascii="Times New Roman" w:hAnsi="Times New Roman"/>
          <w:sz w:val="18"/>
          <w:szCs w:val="18"/>
        </w:rPr>
        <w:tab/>
        <w:t xml:space="preserve">ustawie z dnia 17 czerwca 1966 r. o postępowaniu egzekucyjnym w administracji (t. j. Dz. U. z 2018 r., poz. 1314 ze zm.), </w:t>
      </w:r>
    </w:p>
    <w:p w14:paraId="209A4587" w14:textId="77777777" w:rsidR="001837AB" w:rsidRPr="001837AB" w:rsidRDefault="001837AB" w:rsidP="001837AB">
      <w:pPr>
        <w:tabs>
          <w:tab w:val="left" w:pos="426"/>
        </w:tabs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 xml:space="preserve">- </w:t>
      </w:r>
      <w:r w:rsidRPr="001837AB">
        <w:rPr>
          <w:rFonts w:ascii="Times New Roman" w:hAnsi="Times New Roman"/>
          <w:sz w:val="18"/>
          <w:szCs w:val="18"/>
        </w:rPr>
        <w:tab/>
        <w:t>ustawie z dnia 14 lipca 1983 r. o narodowym zasobie archiwalnym i archiwach (t. j. Dz. U. z 2019 r., poz. 553 ze zm.).</w:t>
      </w:r>
    </w:p>
    <w:p w14:paraId="596A0FB4" w14:textId="77777777" w:rsidR="001837AB" w:rsidRPr="001837AB" w:rsidRDefault="001837AB" w:rsidP="001837AB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Odbiorcami Pani/Pana danych osobowych mogą być:</w:t>
      </w:r>
    </w:p>
    <w:p w14:paraId="54E9470E" w14:textId="77777777" w:rsidR="001837AB" w:rsidRPr="001837AB" w:rsidRDefault="001837AB" w:rsidP="001837AB">
      <w:pPr>
        <w:tabs>
          <w:tab w:val="left" w:pos="426"/>
        </w:tabs>
        <w:ind w:left="426" w:hanging="143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-</w:t>
      </w:r>
      <w:r w:rsidRPr="001837AB">
        <w:rPr>
          <w:rFonts w:ascii="Times New Roman" w:hAnsi="Times New Roman"/>
          <w:sz w:val="18"/>
          <w:szCs w:val="18"/>
        </w:rPr>
        <w:tab/>
        <w:t>Ministerstwo Finansów;</w:t>
      </w:r>
    </w:p>
    <w:p w14:paraId="1457B5B0" w14:textId="77777777" w:rsidR="001837AB" w:rsidRPr="001837AB" w:rsidRDefault="001837AB" w:rsidP="001837AB">
      <w:pPr>
        <w:tabs>
          <w:tab w:val="left" w:pos="426"/>
        </w:tabs>
        <w:ind w:left="426" w:hanging="143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-</w:t>
      </w:r>
      <w:r w:rsidRPr="001837AB">
        <w:rPr>
          <w:rFonts w:ascii="Times New Roman" w:hAnsi="Times New Roman"/>
          <w:sz w:val="18"/>
          <w:szCs w:val="18"/>
        </w:rPr>
        <w:tab/>
        <w:t>Generalny Inspektor Informacji Finansowej;</w:t>
      </w:r>
    </w:p>
    <w:p w14:paraId="03E1CD00" w14:textId="77777777" w:rsidR="001837AB" w:rsidRPr="001837AB" w:rsidRDefault="001837AB" w:rsidP="001837AB">
      <w:pPr>
        <w:tabs>
          <w:tab w:val="left" w:pos="426"/>
        </w:tabs>
        <w:ind w:left="426" w:hanging="143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-</w:t>
      </w:r>
      <w:r w:rsidRPr="001837AB">
        <w:rPr>
          <w:rFonts w:ascii="Times New Roman" w:hAnsi="Times New Roman"/>
          <w:sz w:val="18"/>
          <w:szCs w:val="18"/>
        </w:rPr>
        <w:tab/>
        <w:t>organy ściągania i wymiaru sprawiedliwości;</w:t>
      </w:r>
    </w:p>
    <w:p w14:paraId="088224FD" w14:textId="77777777" w:rsidR="001837AB" w:rsidRPr="001837AB" w:rsidRDefault="001837AB" w:rsidP="001837AB">
      <w:pPr>
        <w:tabs>
          <w:tab w:val="left" w:pos="426"/>
        </w:tabs>
        <w:ind w:left="426" w:hanging="143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-</w:t>
      </w:r>
      <w:r w:rsidRPr="001837AB">
        <w:rPr>
          <w:rFonts w:ascii="Times New Roman" w:hAnsi="Times New Roman"/>
          <w:sz w:val="18"/>
          <w:szCs w:val="18"/>
        </w:rPr>
        <w:tab/>
        <w:t>inne podmioty i organy uprawnione do odbioru Pani/Pana danych, w tym państwa trzecie, nienależące do UE, w uzasadnionych przypadkach i na podstawie odpowiednich przepisów prawa.</w:t>
      </w:r>
    </w:p>
    <w:p w14:paraId="03D1A2EE" w14:textId="77777777" w:rsidR="001837AB" w:rsidRPr="001837AB" w:rsidRDefault="001837AB" w:rsidP="001837AB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 xml:space="preserve">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Instrukcji </w:t>
      </w:r>
      <w:r w:rsidRPr="001837AB">
        <w:rPr>
          <w:rFonts w:ascii="Times New Roman" w:eastAsia="Times New Roman" w:hAnsi="Times New Roman"/>
          <w:sz w:val="18"/>
          <w:szCs w:val="18"/>
        </w:rPr>
        <w:t xml:space="preserve">kancelaryjnej, jednolitych rzeczowych wykazach akt oraz </w:t>
      </w:r>
      <w:r w:rsidRPr="001837AB">
        <w:rPr>
          <w:rFonts w:ascii="Times New Roman" w:eastAsia="Times New Roman" w:hAnsi="Times New Roman"/>
          <w:iCs/>
          <w:sz w:val="18"/>
          <w:szCs w:val="18"/>
        </w:rPr>
        <w:t>instrukcji</w:t>
      </w:r>
      <w:r w:rsidRPr="001837AB">
        <w:rPr>
          <w:rFonts w:ascii="Times New Roman" w:eastAsia="Times New Roman" w:hAnsi="Times New Roman"/>
          <w:sz w:val="18"/>
          <w:szCs w:val="18"/>
        </w:rPr>
        <w:t xml:space="preserve"> w sprawie organizacji i zakresu działania archiwów zakładowych</w:t>
      </w:r>
      <w:r w:rsidRPr="001837AB">
        <w:rPr>
          <w:rFonts w:ascii="Times New Roman" w:hAnsi="Times New Roman"/>
          <w:sz w:val="18"/>
          <w:szCs w:val="18"/>
        </w:rPr>
        <w:t xml:space="preserve"> (rozporządzenie Prezesa Rady Ministrów z dnia 18 stycznia 2011 r.).</w:t>
      </w:r>
    </w:p>
    <w:p w14:paraId="1C642D99" w14:textId="77777777" w:rsidR="001837AB" w:rsidRPr="001837AB" w:rsidRDefault="001837AB" w:rsidP="001837AB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lastRenderedPageBreak/>
        <w:t>W związku z przetwarzaniem przez Gminę Ostróda Pani/Pana danych osobowych, przysługuje Pani/Panu prawo do:</w:t>
      </w:r>
    </w:p>
    <w:p w14:paraId="4A3615B5" w14:textId="77777777" w:rsidR="001837AB" w:rsidRPr="001837AB" w:rsidRDefault="001837AB" w:rsidP="001837AB">
      <w:pPr>
        <w:tabs>
          <w:tab w:val="left" w:pos="426"/>
        </w:tabs>
        <w:ind w:left="426" w:hanging="143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-</w:t>
      </w:r>
      <w:r w:rsidRPr="001837AB">
        <w:rPr>
          <w:rFonts w:ascii="Times New Roman" w:hAnsi="Times New Roman"/>
          <w:sz w:val="18"/>
          <w:szCs w:val="18"/>
        </w:rPr>
        <w:tab/>
        <w:t>dostępu do swoich danych oraz otrzymania ich kopii z zastrzeżeniem, że przekazywane dane osobowe nie mogą ujawniać informacji niejawnych, ani naruszać tajemnic prawnie chronionych;</w:t>
      </w:r>
    </w:p>
    <w:p w14:paraId="17EB9367" w14:textId="77777777" w:rsidR="001837AB" w:rsidRPr="001837AB" w:rsidRDefault="001837AB" w:rsidP="001837AB">
      <w:pPr>
        <w:tabs>
          <w:tab w:val="left" w:pos="426"/>
        </w:tabs>
        <w:ind w:left="426" w:hanging="143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-</w:t>
      </w:r>
      <w:r w:rsidRPr="001837AB">
        <w:rPr>
          <w:rFonts w:ascii="Times New Roman" w:hAnsi="Times New Roman"/>
          <w:sz w:val="18"/>
          <w:szCs w:val="18"/>
        </w:rPr>
        <w:tab/>
        <w:t>sprostowania (poprawienia)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4382974E" w14:textId="77777777" w:rsidR="001837AB" w:rsidRPr="001837AB" w:rsidRDefault="001837AB" w:rsidP="001837AB">
      <w:pPr>
        <w:tabs>
          <w:tab w:val="left" w:pos="426"/>
        </w:tabs>
        <w:ind w:left="426" w:hanging="143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-</w:t>
      </w:r>
      <w:r w:rsidRPr="001837AB">
        <w:rPr>
          <w:rFonts w:ascii="Times New Roman" w:hAnsi="Times New Roman"/>
          <w:sz w:val="18"/>
          <w:szCs w:val="18"/>
        </w:rPr>
        <w:tab/>
        <w:t>ograniczenia lub wniesienia sprzeciwu wobec przetwarzania danych przy czym przepisy odrębne mogą wyłączyć możliwość skorzystania z tego prawa.</w:t>
      </w:r>
    </w:p>
    <w:p w14:paraId="03F370B8" w14:textId="77777777" w:rsidR="001837AB" w:rsidRPr="001837AB" w:rsidRDefault="001837AB" w:rsidP="001837AB">
      <w:pPr>
        <w:tabs>
          <w:tab w:val="left" w:pos="426"/>
        </w:tabs>
        <w:ind w:left="426" w:hanging="143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-</w:t>
      </w:r>
      <w:r w:rsidRPr="001837AB">
        <w:rPr>
          <w:rFonts w:ascii="Times New Roman" w:hAnsi="Times New Roman"/>
          <w:sz w:val="18"/>
          <w:szCs w:val="18"/>
        </w:rPr>
        <w:tab/>
        <w:t xml:space="preserve">wniesienia skargi do Prezesa Urzędu Ochrony Danych Osobowych na adres ul. Stawki 2, 00-193 Warszawa, e-mail: kancelaria@uodo.gov.pl lub za pośrednictwem elektronicznej skrzynki podawczej </w:t>
      </w:r>
      <w:proofErr w:type="spellStart"/>
      <w:r w:rsidRPr="001837AB">
        <w:rPr>
          <w:rFonts w:ascii="Times New Roman" w:hAnsi="Times New Roman"/>
          <w:sz w:val="18"/>
          <w:szCs w:val="18"/>
        </w:rPr>
        <w:t>ePUAP</w:t>
      </w:r>
      <w:proofErr w:type="spellEnd"/>
      <w:r w:rsidRPr="001837AB">
        <w:rPr>
          <w:rFonts w:ascii="Times New Roman" w:hAnsi="Times New Roman"/>
          <w:sz w:val="18"/>
          <w:szCs w:val="18"/>
        </w:rPr>
        <w:t xml:space="preserve"> Urzędu Ochrony Danych Osobowych: /UODO/</w:t>
      </w:r>
      <w:proofErr w:type="spellStart"/>
      <w:r w:rsidRPr="001837AB">
        <w:rPr>
          <w:rFonts w:ascii="Times New Roman" w:hAnsi="Times New Roman"/>
          <w:sz w:val="18"/>
          <w:szCs w:val="18"/>
        </w:rPr>
        <w:t>SkrytkaESP</w:t>
      </w:r>
      <w:proofErr w:type="spellEnd"/>
      <w:r w:rsidRPr="001837AB">
        <w:rPr>
          <w:rFonts w:ascii="Times New Roman" w:hAnsi="Times New Roman"/>
          <w:sz w:val="18"/>
          <w:szCs w:val="18"/>
        </w:rPr>
        <w:t>.</w:t>
      </w:r>
    </w:p>
    <w:p w14:paraId="2D37ED1B" w14:textId="77777777" w:rsidR="001837AB" w:rsidRPr="001837AB" w:rsidRDefault="001837AB" w:rsidP="001837AB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>Podanie przez Panią/Pana danych osobowych w zakresie wynikającym z przepisów prawa jest obowiązkowe.</w:t>
      </w:r>
    </w:p>
    <w:p w14:paraId="558FE95E" w14:textId="77777777" w:rsidR="001837AB" w:rsidRPr="001837AB" w:rsidRDefault="001837AB" w:rsidP="001837AB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837AB">
        <w:rPr>
          <w:rFonts w:ascii="Times New Roman" w:hAnsi="Times New Roman"/>
          <w:sz w:val="18"/>
          <w:szCs w:val="18"/>
        </w:rPr>
        <w:t xml:space="preserve">Przetwarzanie Pani/Pana danych może odbywać się w sposób zautomatyzowany, ale nie wiąże się to ze zautomatyzowanym podejmowaniem decyzji, a w szczególności z profilowaniem. </w:t>
      </w:r>
    </w:p>
    <w:p w14:paraId="0CF89CB5" w14:textId="77777777" w:rsidR="001837AB" w:rsidRPr="001837AB" w:rsidRDefault="001837AB" w:rsidP="001837AB">
      <w:pPr>
        <w:rPr>
          <w:rFonts w:ascii="Cambria" w:hAnsi="Cambria"/>
          <w:sz w:val="18"/>
          <w:szCs w:val="18"/>
        </w:rPr>
      </w:pPr>
    </w:p>
    <w:p w14:paraId="46FFFB7D" w14:textId="77777777" w:rsidR="005F0EC2" w:rsidRDefault="005F0EC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FD807" w14:textId="77777777" w:rsidR="005F0EC2" w:rsidRDefault="00A9601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</w:t>
      </w:r>
    </w:p>
    <w:p w14:paraId="28EF7AC8" w14:textId="77777777" w:rsidR="005F0EC2" w:rsidRDefault="00A96011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(podpis(y) przedsiębiorcy(ów) lub osoby upoważnionej)</w:t>
      </w:r>
      <w:r>
        <w:rPr>
          <w:sz w:val="18"/>
          <w:szCs w:val="18"/>
        </w:rPr>
        <w:br/>
      </w:r>
      <w:r>
        <w:rPr>
          <w:rFonts w:cs="Arial"/>
          <w:bCs/>
          <w:sz w:val="18"/>
          <w:szCs w:val="18"/>
        </w:rPr>
        <w:t>wnioskującego o zezwolenie</w:t>
      </w:r>
    </w:p>
    <w:p w14:paraId="06461643" w14:textId="77777777" w:rsidR="005F0EC2" w:rsidRDefault="00A96011">
      <w:pPr>
        <w:spacing w:after="0" w:line="240" w:lineRule="auto"/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sectPr w:rsidR="005F0EC2">
      <w:type w:val="continuous"/>
      <w:pgSz w:w="11906" w:h="16838"/>
      <w:pgMar w:top="426" w:right="849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4AD9"/>
    <w:multiLevelType w:val="hybridMultilevel"/>
    <w:tmpl w:val="E8604586"/>
    <w:lvl w:ilvl="0" w:tplc="08EED2B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C2"/>
    <w:rsid w:val="001253DF"/>
    <w:rsid w:val="001837AB"/>
    <w:rsid w:val="002E52F7"/>
    <w:rsid w:val="005F0EC2"/>
    <w:rsid w:val="00A96011"/>
    <w:rsid w:val="00B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605C"/>
  <w15:docId w15:val="{53A61C9D-C7F6-4E33-80E1-CE606FF1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D27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1F73"/>
  </w:style>
  <w:style w:type="character" w:customStyle="1" w:styleId="StopkaZnak">
    <w:name w:val="Stopka Znak"/>
    <w:basedOn w:val="Domylnaczcionkaakapitu"/>
    <w:link w:val="Stopka"/>
    <w:uiPriority w:val="99"/>
    <w:qFormat/>
    <w:rsid w:val="00E01F73"/>
  </w:style>
  <w:style w:type="character" w:styleId="Pogrubienie">
    <w:name w:val="Strong"/>
    <w:basedOn w:val="Domylnaczcionkaakapitu"/>
    <w:uiPriority w:val="99"/>
    <w:qFormat/>
    <w:rsid w:val="00260C4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6F9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A65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A790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1F7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1F7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4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6F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qFormat/>
    <w:rsid w:val="009A58B9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qFormat/>
    <w:rsid w:val="00EA790A"/>
    <w:pPr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semiHidden/>
    <w:unhideWhenUsed/>
    <w:rsid w:val="001837AB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37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">
    <w:name w:val="sm"/>
    <w:basedOn w:val="Domylnaczcionkaakapitu"/>
    <w:uiPriority w:val="99"/>
    <w:rsid w:val="001837A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1342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Wosiek</dc:creator>
  <dc:description/>
  <cp:lastModifiedBy>Horodylowska Iwona</cp:lastModifiedBy>
  <cp:revision>7</cp:revision>
  <cp:lastPrinted>2021-08-23T08:26:00Z</cp:lastPrinted>
  <dcterms:created xsi:type="dcterms:W3CDTF">2021-08-18T08:02:00Z</dcterms:created>
  <dcterms:modified xsi:type="dcterms:W3CDTF">2021-08-23T08:34:00Z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